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E8" w:rsidRPr="00C841E8" w:rsidRDefault="00CF7787" w:rsidP="00C841E8">
      <w:pPr>
        <w:rPr>
          <w:rFonts w:ascii="Calibri" w:eastAsia="Calibri" w:hAnsi="Calibri" w:cs="Times New Roman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E52DB" wp14:editId="7AED8188">
                <wp:simplePos x="0" y="0"/>
                <wp:positionH relativeFrom="column">
                  <wp:posOffset>517525</wp:posOffset>
                </wp:positionH>
                <wp:positionV relativeFrom="paragraph">
                  <wp:posOffset>1175504</wp:posOffset>
                </wp:positionV>
                <wp:extent cx="1524000" cy="4146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7787" w:rsidRPr="00CF7787" w:rsidRDefault="00CF7787" w:rsidP="00CF7787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F7787"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Advertise in Consensus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75pt;margin-top:92.55pt;width:120pt;height:32.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" filled="f" stroked="f">
                <v:fill o:detectmouseclick="t"/>
                <v:textbox style="mso-fit-shape-to-text:t">
                  <w:txbxContent>
                    <w:p w:rsidR="00CF7787" w:rsidRPr="00CF7787" w:rsidRDefault="00CF7787" w:rsidP="00CF7787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CF7787"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Advertise in Consensus</w:t>
                      </w:r>
                    </w:p>
                  </w:txbxContent>
                </v:textbox>
              </v:shape>
            </w:pict>
          </mc:Fallback>
        </mc:AlternateContent>
      </w:r>
      <w:r w:rsidRPr="00CF7787">
        <w:t xml:space="preserve"> </w:t>
      </w:r>
      <w:r>
        <w:rPr>
          <w:noProof/>
        </w:rPr>
        <w:drawing>
          <wp:inline distT="0" distB="0" distL="0" distR="0" wp14:anchorId="048F46C8" wp14:editId="079B0A40">
            <wp:extent cx="1987296" cy="975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 VIRGINIA_4C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96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C841E8">
        <w:t>A focused publication</w:t>
      </w:r>
      <w:r w:rsidRPr="00CF7787">
        <w:t xml:space="preserve"> </w:t>
      </w:r>
      <w:r w:rsidR="00C841E8">
        <w:t xml:space="preserve">for </w:t>
      </w:r>
      <w:r w:rsidRPr="00CF7787">
        <w:t>Community associations, managers, attorneys, contractors, insurance, accountants, lenders, developers, real estate agents</w:t>
      </w:r>
      <w:r w:rsidR="00C841E8">
        <w:t>,</w:t>
      </w:r>
      <w:r w:rsidRPr="00CF7787">
        <w:t xml:space="preserve"> and public officials… Send your pdf. </w:t>
      </w:r>
      <w:proofErr w:type="gramStart"/>
      <w:r w:rsidRPr="00CF7787">
        <w:t>formatted</w:t>
      </w:r>
      <w:proofErr w:type="gramEnd"/>
      <w:r w:rsidRPr="00CF7787">
        <w:t xml:space="preserve"> ad, </w:t>
      </w:r>
      <w:r w:rsidR="00166642" w:rsidRPr="00166642">
        <w:t>caicvcinfo@gmail.com</w:t>
      </w:r>
      <w:r>
        <w:t>.</w:t>
      </w:r>
      <w:r w:rsidRPr="00CF7787">
        <w:t xml:space="preserve"> </w:t>
      </w:r>
      <w:r w:rsidR="00A32724">
        <w:t xml:space="preserve">Deadlines for each </w:t>
      </w:r>
      <w:r w:rsidR="00C841E8">
        <w:t>quarter are as follows:  February 5, April 30, June 30</w:t>
      </w:r>
      <w:r w:rsidR="00A32724">
        <w:t>, and October 31</w:t>
      </w:r>
      <w:r w:rsidR="00243FA8">
        <w:t xml:space="preserve">. </w:t>
      </w:r>
      <w:r w:rsidR="00A32724">
        <w:t xml:space="preserve"> </w:t>
      </w:r>
      <w:r w:rsidRPr="00CF7787">
        <w:t>For more information: Call (804) 739-7655</w:t>
      </w:r>
      <w:r w:rsidR="00C841E8">
        <w:t xml:space="preserve"> or E-mail </w:t>
      </w:r>
      <w:r w:rsidR="00C841E8" w:rsidRPr="00C841E8">
        <w:t>caicvcinfo@gmail.com</w:t>
      </w:r>
      <w:r>
        <w:t>.</w:t>
      </w:r>
      <w:r>
        <w:br/>
      </w:r>
      <w:bookmarkStart w:id="0" w:name="_GoBack"/>
      <w:bookmarkEnd w:id="0"/>
      <w:r w:rsidR="001B4610">
        <w:rPr>
          <w:u w:val="single"/>
        </w:rPr>
        <w:br/>
      </w:r>
      <w:r w:rsidRPr="00CF7787">
        <w:rPr>
          <w:u w:val="single"/>
        </w:rPr>
        <w:t>Ad Size</w:t>
      </w:r>
      <w:r w:rsidRPr="00CF7787">
        <w:t xml:space="preserve"> </w:t>
      </w:r>
      <w:r w:rsidRPr="00CF7787">
        <w:tab/>
      </w:r>
      <w:r w:rsidRPr="00CF7787">
        <w:tab/>
      </w:r>
      <w:r w:rsidRPr="00CF7787">
        <w:tab/>
      </w:r>
      <w:r w:rsidRPr="00CF7787">
        <w:rPr>
          <w:u w:val="single"/>
        </w:rPr>
        <w:t>Width</w:t>
      </w:r>
      <w:r w:rsidRPr="00CF7787">
        <w:t xml:space="preserve"> </w:t>
      </w:r>
      <w:r w:rsidRPr="00CF7787">
        <w:tab/>
      </w:r>
      <w:r w:rsidRPr="00CF7787">
        <w:tab/>
      </w:r>
      <w:r w:rsidRPr="00CF7787">
        <w:rPr>
          <w:u w:val="single"/>
        </w:rPr>
        <w:t>Height</w:t>
      </w:r>
      <w:r w:rsidRPr="00CF7787">
        <w:t xml:space="preserve"> </w:t>
      </w:r>
      <w:r w:rsidRPr="00CF7787">
        <w:tab/>
      </w:r>
      <w:r w:rsidRPr="00CF7787">
        <w:tab/>
      </w:r>
      <w:r w:rsidRPr="00CF7787">
        <w:rPr>
          <w:u w:val="single"/>
        </w:rPr>
        <w:t>Quarterly/Member</w:t>
      </w:r>
      <w:r w:rsidRPr="00CF7787">
        <w:t xml:space="preserve"> </w:t>
      </w:r>
      <w:r>
        <w:tab/>
      </w:r>
      <w:r w:rsidRPr="00CF7787">
        <w:rPr>
          <w:u w:val="single"/>
        </w:rPr>
        <w:t>Quarterly/Non‐Member</w:t>
      </w:r>
      <w:r w:rsidRPr="00CF7787">
        <w:t xml:space="preserve"> </w:t>
      </w:r>
      <w:r>
        <w:br/>
      </w:r>
      <w:r w:rsidRPr="00CF7787">
        <w:t xml:space="preserve"> </w:t>
      </w:r>
      <w:r>
        <w:br/>
      </w:r>
      <w:r w:rsidRPr="00CF7787">
        <w:t>Business Card</w:t>
      </w:r>
      <w:r>
        <w:tab/>
      </w:r>
      <w:r>
        <w:tab/>
      </w:r>
      <w:r w:rsidRPr="00CF7787">
        <w:t xml:space="preserve"> 3 1/2”</w:t>
      </w:r>
      <w:r>
        <w:tab/>
      </w:r>
      <w:r>
        <w:tab/>
      </w:r>
      <w:r w:rsidRPr="00CF7787">
        <w:t xml:space="preserve"> 2” </w:t>
      </w:r>
      <w:r>
        <w:tab/>
      </w:r>
      <w:r>
        <w:tab/>
      </w:r>
      <w:r>
        <w:tab/>
      </w:r>
      <w:r w:rsidRPr="00CF7787">
        <w:t>$100</w:t>
      </w:r>
      <w:r w:rsidR="00A32724">
        <w:t>.00</w:t>
      </w:r>
      <w:r>
        <w:tab/>
      </w:r>
      <w:r>
        <w:tab/>
      </w:r>
      <w:r w:rsidRPr="00CF7787">
        <w:t>$125.00</w:t>
      </w:r>
      <w:r>
        <w:br/>
      </w:r>
      <w:r w:rsidRPr="00CF7787">
        <w:t xml:space="preserve"> 1/8 Page </w:t>
      </w:r>
      <w:r>
        <w:tab/>
      </w:r>
      <w:r>
        <w:tab/>
      </w:r>
      <w:r w:rsidRPr="00CF7787">
        <w:t xml:space="preserve">2 1/4” </w:t>
      </w:r>
      <w:r>
        <w:tab/>
      </w:r>
      <w:r>
        <w:tab/>
      </w:r>
      <w:r w:rsidRPr="00CF7787">
        <w:t>3</w:t>
      </w:r>
      <w:r w:rsidR="00202642">
        <w:t xml:space="preserve"> </w:t>
      </w:r>
      <w:r w:rsidRPr="00CF7787">
        <w:t xml:space="preserve">1/2” </w:t>
      </w:r>
      <w:r>
        <w:tab/>
      </w:r>
      <w:r>
        <w:tab/>
      </w:r>
      <w:r>
        <w:tab/>
      </w:r>
      <w:r w:rsidRPr="00CF7787">
        <w:t xml:space="preserve">$150.00 </w:t>
      </w:r>
      <w:r>
        <w:tab/>
      </w:r>
      <w:r>
        <w:tab/>
      </w:r>
      <w:r w:rsidRPr="00CF7787">
        <w:t xml:space="preserve">$187.50 </w:t>
      </w:r>
      <w:r>
        <w:br/>
      </w:r>
      <w:r w:rsidRPr="00CF7787">
        <w:t xml:space="preserve">1/4 Page‐Vertical </w:t>
      </w:r>
      <w:r>
        <w:tab/>
      </w:r>
      <w:r w:rsidRPr="00CF7787">
        <w:t xml:space="preserve">3 1/2” </w:t>
      </w:r>
      <w:r>
        <w:tab/>
      </w:r>
      <w:r>
        <w:tab/>
      </w:r>
      <w:r w:rsidRPr="00CF7787">
        <w:t xml:space="preserve">4” </w:t>
      </w:r>
      <w:r>
        <w:tab/>
      </w:r>
      <w:r>
        <w:tab/>
      </w:r>
      <w:r>
        <w:tab/>
      </w:r>
      <w:r w:rsidRPr="00CF7787">
        <w:t xml:space="preserve">$175.00 </w:t>
      </w:r>
      <w:r>
        <w:tab/>
      </w:r>
      <w:r>
        <w:tab/>
      </w:r>
      <w:r w:rsidRPr="00CF7787">
        <w:t>$218.75</w:t>
      </w:r>
      <w:r>
        <w:br/>
      </w:r>
      <w:r w:rsidRPr="00CF7787">
        <w:t>1/3 Page‐Square</w:t>
      </w:r>
      <w:r>
        <w:tab/>
      </w:r>
      <w:r w:rsidRPr="00CF7787">
        <w:t xml:space="preserve"> 5”</w:t>
      </w:r>
      <w:r>
        <w:tab/>
      </w:r>
      <w:r>
        <w:tab/>
      </w:r>
      <w:r w:rsidRPr="00CF7787">
        <w:t xml:space="preserve"> 5” </w:t>
      </w:r>
      <w:r>
        <w:tab/>
      </w:r>
      <w:r>
        <w:tab/>
      </w:r>
      <w:r>
        <w:tab/>
      </w:r>
      <w:r w:rsidRPr="00CF7787">
        <w:t xml:space="preserve">$200.00 </w:t>
      </w:r>
      <w:r>
        <w:tab/>
      </w:r>
      <w:r>
        <w:tab/>
      </w:r>
      <w:r w:rsidRPr="00CF7787">
        <w:t>$250.00</w:t>
      </w:r>
      <w:r>
        <w:br/>
      </w:r>
      <w:r w:rsidRPr="00CF7787">
        <w:t xml:space="preserve">1/3 Page—Vertical </w:t>
      </w:r>
      <w:r>
        <w:tab/>
      </w:r>
      <w:r w:rsidRPr="00CF7787">
        <w:t>2 1/2”</w:t>
      </w:r>
      <w:r>
        <w:tab/>
      </w:r>
      <w:r>
        <w:tab/>
      </w:r>
      <w:r w:rsidRPr="00CF7787">
        <w:t xml:space="preserve"> 10”</w:t>
      </w:r>
      <w:r>
        <w:tab/>
      </w:r>
      <w:r>
        <w:tab/>
      </w:r>
      <w:r>
        <w:tab/>
      </w:r>
      <w:r w:rsidRPr="00CF7787">
        <w:t>$200.00</w:t>
      </w:r>
      <w:r>
        <w:tab/>
      </w:r>
      <w:r>
        <w:tab/>
      </w:r>
      <w:r w:rsidRPr="00CF7787">
        <w:t>$250.00</w:t>
      </w:r>
      <w:r w:rsidR="00202642">
        <w:br/>
      </w:r>
      <w:r w:rsidRPr="00CF7787">
        <w:t xml:space="preserve"> </w:t>
      </w:r>
      <w:r>
        <w:t>½</w:t>
      </w:r>
      <w:r w:rsidR="00202642">
        <w:t xml:space="preserve"> Page</w:t>
      </w:r>
      <w:r w:rsidR="00202642">
        <w:tab/>
      </w:r>
      <w:r>
        <w:tab/>
      </w:r>
      <w:r>
        <w:tab/>
      </w:r>
      <w:r w:rsidRPr="00CF7787">
        <w:t xml:space="preserve"> 8</w:t>
      </w:r>
      <w:r w:rsidR="00202642">
        <w:t xml:space="preserve"> </w:t>
      </w:r>
      <w:r w:rsidR="00202642" w:rsidRPr="00202642">
        <w:t>1/2</w:t>
      </w:r>
      <w:r w:rsidRPr="00CF7787">
        <w:t>”</w:t>
      </w:r>
      <w:r>
        <w:tab/>
      </w:r>
      <w:r>
        <w:tab/>
      </w:r>
      <w:r w:rsidRPr="00CF7787">
        <w:t xml:space="preserve"> 5</w:t>
      </w:r>
      <w:r w:rsidR="00202642">
        <w:t xml:space="preserve"> 1/2</w:t>
      </w:r>
      <w:r w:rsidRPr="00CF7787">
        <w:t>”</w:t>
      </w:r>
      <w:r>
        <w:tab/>
      </w:r>
      <w:r>
        <w:tab/>
      </w:r>
      <w:r>
        <w:tab/>
      </w:r>
      <w:r w:rsidRPr="00CF7787">
        <w:t>$450.0</w:t>
      </w:r>
      <w:r w:rsidR="00A32724">
        <w:t>0</w:t>
      </w:r>
      <w:r>
        <w:tab/>
      </w:r>
      <w:r>
        <w:tab/>
      </w:r>
      <w:r w:rsidRPr="00CF7787">
        <w:t>$562.50</w:t>
      </w:r>
      <w:r>
        <w:br/>
      </w:r>
      <w:r w:rsidRPr="00CF7787">
        <w:t>Front Inside Cover</w:t>
      </w:r>
      <w:r>
        <w:tab/>
      </w:r>
      <w:r w:rsidRPr="00CF7787">
        <w:t xml:space="preserve"> 7 1/2” </w:t>
      </w:r>
      <w:r>
        <w:tab/>
      </w:r>
      <w:r>
        <w:tab/>
      </w:r>
      <w:r w:rsidRPr="00CF7787">
        <w:t>10”</w:t>
      </w:r>
      <w:r>
        <w:tab/>
      </w:r>
      <w:r>
        <w:tab/>
      </w:r>
      <w:r>
        <w:tab/>
      </w:r>
      <w:r w:rsidRPr="00CF7787">
        <w:t xml:space="preserve">$600.00 </w:t>
      </w:r>
      <w:r>
        <w:tab/>
      </w:r>
      <w:r>
        <w:tab/>
      </w:r>
      <w:r w:rsidRPr="00CF7787">
        <w:t xml:space="preserve">$750.00 </w:t>
      </w:r>
      <w:r>
        <w:br/>
      </w:r>
      <w:r w:rsidRPr="00CF7787">
        <w:t>Back Inside Cover</w:t>
      </w:r>
      <w:r>
        <w:tab/>
      </w:r>
      <w:r w:rsidRPr="00CF7787">
        <w:t xml:space="preserve"> 7 1/2” </w:t>
      </w:r>
      <w:r>
        <w:tab/>
      </w:r>
      <w:r>
        <w:tab/>
      </w:r>
      <w:r w:rsidRPr="00CF7787">
        <w:t>10”</w:t>
      </w:r>
      <w:r>
        <w:tab/>
      </w:r>
      <w:r>
        <w:tab/>
      </w:r>
      <w:r>
        <w:tab/>
      </w:r>
      <w:r w:rsidRPr="00CF7787">
        <w:t>$600</w:t>
      </w:r>
      <w:r w:rsidR="00A32724">
        <w:t>.</w:t>
      </w:r>
      <w:r w:rsidRPr="00CF7787">
        <w:t xml:space="preserve">00 </w:t>
      </w:r>
      <w:r>
        <w:tab/>
      </w:r>
      <w:r>
        <w:tab/>
      </w:r>
      <w:r w:rsidRPr="00CF7787">
        <w:t>$750.00</w:t>
      </w:r>
      <w:r w:rsidR="001B4610">
        <w:br/>
      </w:r>
      <w:r w:rsidR="001B4610">
        <w:br/>
      </w:r>
      <w:r w:rsidR="001B4610">
        <w:br/>
      </w:r>
      <w:r w:rsidR="00C841E8" w:rsidRPr="00C841E8">
        <w:rPr>
          <w:rFonts w:ascii="Calibri" w:eastAsia="Calibri" w:hAnsi="Calibri" w:cs="Times New Roman"/>
          <w:b/>
          <w:bCs/>
          <w:i/>
          <w:iCs/>
          <w:u w:val="single"/>
        </w:rPr>
        <w:t>Payment Information</w:t>
      </w:r>
      <w:r w:rsidR="00C841E8" w:rsidRPr="00C841E8">
        <w:rPr>
          <w:rFonts w:ascii="Calibri" w:eastAsia="Calibri" w:hAnsi="Calibri" w:cs="Times New Roman"/>
          <w:i/>
          <w:iCs/>
        </w:rPr>
        <w:t xml:space="preserve">:  Please send check payable to CVC-CAI to CVC-CAI, P.O. Box 26146, Richmond, VA 23260.  OR for your convenience the Chapter accepts American Express, Discover, </w:t>
      </w:r>
      <w:proofErr w:type="gramStart"/>
      <w:r w:rsidR="00C841E8" w:rsidRPr="00C841E8">
        <w:rPr>
          <w:rFonts w:ascii="Calibri" w:eastAsia="Calibri" w:hAnsi="Calibri" w:cs="Times New Roman"/>
          <w:i/>
          <w:iCs/>
        </w:rPr>
        <w:t>MasterCard</w:t>
      </w:r>
      <w:proofErr w:type="gramEnd"/>
      <w:r w:rsidR="00C841E8" w:rsidRPr="00C841E8">
        <w:rPr>
          <w:rFonts w:ascii="Calibri" w:eastAsia="Calibri" w:hAnsi="Calibri" w:cs="Times New Roman"/>
          <w:i/>
          <w:iCs/>
        </w:rPr>
        <w:t xml:space="preserve"> &amp; Visa. </w:t>
      </w:r>
    </w:p>
    <w:p w:rsidR="00C841E8" w:rsidRPr="00C841E8" w:rsidRDefault="00C841E8" w:rsidP="00C841E8">
      <w:pPr>
        <w:spacing w:after="0" w:line="240" w:lineRule="auto"/>
        <w:rPr>
          <w:rFonts w:ascii="Calibri" w:eastAsia="Calibri" w:hAnsi="Calibri" w:cs="Times New Roman"/>
        </w:rPr>
      </w:pPr>
      <w:r w:rsidRPr="00C841E8">
        <w:rPr>
          <w:rFonts w:ascii="Calibri" w:eastAsia="Calibri" w:hAnsi="Calibri" w:cs="Times New Roman"/>
        </w:rPr>
        <w:t>Company Name: _______________________________</w:t>
      </w:r>
      <w:r w:rsidRPr="00C841E8">
        <w:rPr>
          <w:rFonts w:ascii="Calibri" w:eastAsia="Calibri" w:hAnsi="Calibri" w:cs="Times New Roman"/>
        </w:rPr>
        <w:t>_ Contact</w:t>
      </w:r>
      <w:r w:rsidRPr="00C841E8">
        <w:rPr>
          <w:rFonts w:ascii="Calibri" w:eastAsia="Calibri" w:hAnsi="Calibri" w:cs="Times New Roman"/>
        </w:rPr>
        <w:t xml:space="preserve"> Person</w:t>
      </w:r>
      <w:proofErr w:type="gramStart"/>
      <w:r w:rsidRPr="00C841E8">
        <w:rPr>
          <w:rFonts w:ascii="Calibri" w:eastAsia="Calibri" w:hAnsi="Calibri" w:cs="Times New Roman"/>
        </w:rPr>
        <w:t>:_</w:t>
      </w:r>
      <w:proofErr w:type="gramEnd"/>
      <w:r w:rsidRPr="00C841E8">
        <w:rPr>
          <w:rFonts w:ascii="Calibri" w:eastAsia="Calibri" w:hAnsi="Calibri" w:cs="Times New Roman"/>
        </w:rPr>
        <w:t>______________________</w:t>
      </w:r>
      <w:r w:rsidRPr="00C841E8">
        <w:rPr>
          <w:rFonts w:ascii="Calibri" w:eastAsia="Calibri" w:hAnsi="Calibri" w:cs="Times New Roman"/>
        </w:rPr>
        <w:br/>
        <w:t>Billing Address:  _________________________________  Contact Email: ________________________</w:t>
      </w:r>
    </w:p>
    <w:p w:rsidR="00437CF6" w:rsidRPr="00C841E8" w:rsidRDefault="00C841E8" w:rsidP="00C841E8">
      <w:pPr>
        <w:spacing w:after="0" w:line="240" w:lineRule="auto"/>
        <w:rPr>
          <w:rFonts w:ascii="Calibri" w:eastAsia="Calibri" w:hAnsi="Calibri" w:cs="Times New Roman"/>
        </w:rPr>
      </w:pPr>
      <w:r w:rsidRPr="00C841E8">
        <w:rPr>
          <w:rFonts w:ascii="Calibri" w:eastAsia="Calibri" w:hAnsi="Calibri" w:cs="Times New Roman"/>
        </w:rPr>
        <w:t>Credit Card Number: __________________________ Expiration Date:  __________ CVV Code:  _______</w:t>
      </w:r>
      <w:r w:rsidRPr="00C841E8">
        <w:rPr>
          <w:rFonts w:ascii="Calibri" w:eastAsia="Calibri" w:hAnsi="Calibri" w:cs="Times New Roman"/>
        </w:rPr>
        <w:br/>
        <w:t>Email address for receipt:  ______________________________</w:t>
      </w:r>
      <w:r w:rsidR="009E3206">
        <w:br/>
      </w:r>
      <w:r w:rsidR="009E3206">
        <w:br/>
        <w:t>Select Issue</w:t>
      </w:r>
      <w:r>
        <w:t xml:space="preserve"> (Circle Choices)</w:t>
      </w:r>
      <w:r w:rsidR="009E3206">
        <w:t xml:space="preserve">: </w:t>
      </w:r>
      <w:r w:rsidR="009E3206">
        <w:tab/>
        <w:t xml:space="preserve"> </w:t>
      </w:r>
      <w:r w:rsidR="001B4610">
        <w:tab/>
      </w:r>
      <w:r w:rsidR="00B45741">
        <w:t>Spring</w:t>
      </w:r>
      <w:r w:rsidR="00B45741">
        <w:tab/>
      </w:r>
      <w:r w:rsidR="00B45741">
        <w:tab/>
      </w:r>
      <w:r w:rsidR="001B4610">
        <w:t xml:space="preserve">Summer </w:t>
      </w:r>
      <w:r w:rsidR="001B4610">
        <w:tab/>
        <w:t>Fall</w:t>
      </w:r>
      <w:r w:rsidR="001B4610">
        <w:tab/>
      </w:r>
      <w:r w:rsidR="001B4610">
        <w:tab/>
        <w:t>Winter</w:t>
      </w:r>
      <w:r w:rsidR="001B4610">
        <w:tab/>
      </w:r>
      <w:r w:rsidR="001B4610">
        <w:tab/>
      </w:r>
    </w:p>
    <w:sectPr w:rsidR="00437CF6" w:rsidRPr="00C84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87"/>
    <w:rsid w:val="00145625"/>
    <w:rsid w:val="00166642"/>
    <w:rsid w:val="001B4610"/>
    <w:rsid w:val="001D0D6D"/>
    <w:rsid w:val="00202642"/>
    <w:rsid w:val="00243FA8"/>
    <w:rsid w:val="002D67EF"/>
    <w:rsid w:val="00437CF6"/>
    <w:rsid w:val="0045767F"/>
    <w:rsid w:val="004F47CE"/>
    <w:rsid w:val="006F11BA"/>
    <w:rsid w:val="009A680D"/>
    <w:rsid w:val="009E3206"/>
    <w:rsid w:val="00A32724"/>
    <w:rsid w:val="00A9696F"/>
    <w:rsid w:val="00B31847"/>
    <w:rsid w:val="00B45741"/>
    <w:rsid w:val="00C841E8"/>
    <w:rsid w:val="00CC2C2C"/>
    <w:rsid w:val="00C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5767F"/>
    <w:pPr>
      <w:spacing w:after="0" w:line="240" w:lineRule="auto"/>
    </w:pPr>
    <w:rPr>
      <w:rFonts w:ascii="Comic Sans MS" w:eastAsiaTheme="majorEastAsia" w:hAnsi="Comic Sans MS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5767F"/>
    <w:pPr>
      <w:spacing w:after="0" w:line="240" w:lineRule="auto"/>
    </w:pPr>
    <w:rPr>
      <w:rFonts w:ascii="Comic Sans MS" w:eastAsiaTheme="majorEastAsia" w:hAnsi="Comic Sans MS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E. Drayer</dc:creator>
  <cp:lastModifiedBy>Stacey</cp:lastModifiedBy>
  <cp:revision>2</cp:revision>
  <cp:lastPrinted>2014-02-27T21:52:00Z</cp:lastPrinted>
  <dcterms:created xsi:type="dcterms:W3CDTF">2021-01-19T16:18:00Z</dcterms:created>
  <dcterms:modified xsi:type="dcterms:W3CDTF">2021-01-19T16:18:00Z</dcterms:modified>
</cp:coreProperties>
</file>